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標楷體" w:hAnsi="標楷體" w:cs="標楷體" w:eastAsia="標楷體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標楷體" w:hAnsi="標楷體" w:cs="標楷體" w:eastAsia="標楷體"/>
          <w:b/>
          <w:color w:val="auto"/>
          <w:spacing w:val="0"/>
          <w:position w:val="0"/>
          <w:sz w:val="36"/>
          <w:shd w:fill="auto" w:val="clear"/>
        </w:rPr>
        <w:t xml:space="preserve">國立暨南國際大學107-1學期期末全校導師會議</w:t>
      </w:r>
    </w:p>
    <w:p>
      <w:pPr>
        <w:numPr>
          <w:ilvl w:val="0"/>
          <w:numId w:val="2"/>
        </w:numPr>
        <w:spacing w:before="0" w:after="0" w:line="240"/>
        <w:ind w:right="0" w:left="480" w:hanging="48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參加對象及人員：本校各級導師</w:t>
      </w:r>
    </w:p>
    <w:p>
      <w:pPr>
        <w:numPr>
          <w:ilvl w:val="0"/>
          <w:numId w:val="2"/>
        </w:numPr>
        <w:spacing w:before="0" w:after="0" w:line="240"/>
        <w:ind w:right="0" w:left="480" w:hanging="48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日期：2018年1月2日(星期三)12:00~14:00</w:t>
      </w:r>
    </w:p>
    <w:p>
      <w:pPr>
        <w:numPr>
          <w:ilvl w:val="0"/>
          <w:numId w:val="2"/>
        </w:numPr>
        <w:spacing w:before="0" w:after="0" w:line="240"/>
        <w:ind w:right="0" w:left="480" w:hanging="48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地點：綜合教學大樓圓形劇場</w:t>
      </w:r>
    </w:p>
    <w:p>
      <w:pPr>
        <w:numPr>
          <w:ilvl w:val="0"/>
          <w:numId w:val="2"/>
        </w:numPr>
        <w:spacing w:before="0" w:after="0" w:line="240"/>
        <w:ind w:right="0" w:left="480" w:hanging="48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主辦單位：學務處生輔組</w:t>
      </w:r>
    </w:p>
    <w:tbl>
      <w:tblPr>
        <w:tblInd w:w="216" w:type="dxa"/>
      </w:tblPr>
      <w:tblGrid>
        <w:gridCol w:w="2315"/>
        <w:gridCol w:w="3482"/>
        <w:gridCol w:w="3270"/>
      </w:tblGrid>
      <w:tr>
        <w:trPr>
          <w:trHeight w:val="413" w:hRule="auto"/>
          <w:jc w:val="left"/>
        </w:trPr>
        <w:tc>
          <w:tcPr>
            <w:tcW w:w="231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時間</w:t>
            </w:r>
          </w:p>
        </w:tc>
        <w:tc>
          <w:tcPr>
            <w:tcW w:w="348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活動內容</w:t>
            </w:r>
          </w:p>
        </w:tc>
        <w:tc>
          <w:tcPr>
            <w:tcW w:w="32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主持人/主講人</w:t>
            </w:r>
          </w:p>
        </w:tc>
      </w:tr>
      <w:tr>
        <w:trPr>
          <w:trHeight w:val="413" w:hRule="auto"/>
          <w:jc w:val="left"/>
        </w:trPr>
        <w:tc>
          <w:tcPr>
            <w:tcW w:w="231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12:00~12:25</w:t>
            </w:r>
          </w:p>
        </w:tc>
        <w:tc>
          <w:tcPr>
            <w:tcW w:w="6752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報到/午餐時間</w:t>
            </w:r>
          </w:p>
        </w:tc>
      </w:tr>
      <w:tr>
        <w:trPr>
          <w:trHeight w:val="840" w:hRule="auto"/>
          <w:jc w:val="left"/>
        </w:trPr>
        <w:tc>
          <w:tcPr>
            <w:tcW w:w="231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12:25~12:35</w:t>
            </w:r>
          </w:p>
        </w:tc>
        <w:tc>
          <w:tcPr>
            <w:tcW w:w="348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校長致詞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學務長致詞</w:t>
            </w:r>
          </w:p>
        </w:tc>
        <w:tc>
          <w:tcPr>
            <w:tcW w:w="32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主持人：沈慶鴻學務長</w:t>
            </w:r>
          </w:p>
        </w:tc>
      </w:tr>
      <w:tr>
        <w:trPr>
          <w:trHeight w:val="722" w:hRule="auto"/>
          <w:jc w:val="left"/>
        </w:trPr>
        <w:tc>
          <w:tcPr>
            <w:tcW w:w="231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12:35~12:50</w:t>
            </w:r>
          </w:p>
        </w:tc>
        <w:tc>
          <w:tcPr>
            <w:tcW w:w="348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【學務長報報】</w:t>
            </w:r>
          </w:p>
        </w:tc>
        <w:tc>
          <w:tcPr>
            <w:tcW w:w="32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主講者：沈慶鴻學務長</w:t>
            </w:r>
          </w:p>
        </w:tc>
      </w:tr>
      <w:tr>
        <w:trPr>
          <w:trHeight w:val="730" w:hRule="auto"/>
          <w:jc w:val="left"/>
        </w:trPr>
        <w:tc>
          <w:tcPr>
            <w:tcW w:w="231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12:50~13:10</w:t>
            </w:r>
          </w:p>
        </w:tc>
        <w:tc>
          <w:tcPr>
            <w:tcW w:w="348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【公車進校園說明會】</w:t>
            </w:r>
          </w:p>
        </w:tc>
        <w:tc>
          <w:tcPr>
            <w:tcW w:w="32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主講人：曾永平總務長</w:t>
            </w:r>
          </w:p>
        </w:tc>
      </w:tr>
      <w:tr>
        <w:trPr>
          <w:trHeight w:val="730" w:hRule="auto"/>
          <w:jc w:val="left"/>
        </w:trPr>
        <w:tc>
          <w:tcPr>
            <w:tcW w:w="231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13:10~14:00</w:t>
            </w:r>
          </w:p>
        </w:tc>
        <w:tc>
          <w:tcPr>
            <w:tcW w:w="348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【論文你我他】</w:t>
            </w:r>
          </w:p>
        </w:tc>
        <w:tc>
          <w:tcPr>
            <w:tcW w:w="32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主講人：張進福校長</w:t>
            </w:r>
          </w:p>
        </w:tc>
      </w:tr>
      <w:tr>
        <w:trPr>
          <w:trHeight w:val="744" w:hRule="auto"/>
          <w:jc w:val="left"/>
        </w:trPr>
        <w:tc>
          <w:tcPr>
            <w:tcW w:w="231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14:00</w:t>
            </w:r>
          </w:p>
        </w:tc>
        <w:tc>
          <w:tcPr>
            <w:tcW w:w="348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標楷體" w:hAnsi="標楷體" w:cs="標楷體" w:eastAsia="標楷體"/>
                <w:color w:val="auto"/>
                <w:spacing w:val="0"/>
                <w:position w:val="0"/>
                <w:sz w:val="24"/>
                <w:shd w:fill="auto" w:val="clear"/>
              </w:rPr>
              <w:t xml:space="preserve">散會</w:t>
            </w:r>
          </w:p>
        </w:tc>
        <w:tc>
          <w:tcPr>
            <w:tcW w:w="32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新細明體" w:hAnsi="新細明體" w:cs="新細明體" w:eastAsia="新細明體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4"/>
        </w:numPr>
        <w:tabs>
          <w:tab w:val="left" w:pos="2304" w:leader="none"/>
        </w:tabs>
        <w:spacing w:before="0" w:after="0" w:line="240"/>
        <w:ind w:right="0" w:left="360" w:hanging="360"/>
        <w:jc w:val="left"/>
        <w:rPr>
          <w:rFonts w:ascii="標楷體" w:hAnsi="標楷體" w:cs="標楷體" w:eastAsia="標楷體"/>
          <w:color w:val="auto"/>
          <w:spacing w:val="0"/>
          <w:position w:val="0"/>
          <w:sz w:val="28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8"/>
          <w:shd w:fill="auto" w:val="clear"/>
        </w:rPr>
        <w:t xml:space="preserve">溫馨提醒：</w:t>
        <w:tab/>
      </w:r>
    </w:p>
    <w:p>
      <w:pPr>
        <w:numPr>
          <w:ilvl w:val="0"/>
          <w:numId w:val="24"/>
        </w:numPr>
        <w:spacing w:before="0" w:after="0" w:line="240"/>
        <w:ind w:right="0" w:left="360" w:hanging="36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報名方式：本</w:t>
      </w:r>
      <w:r>
        <w:rPr>
          <w:rFonts w:ascii="標楷體" w:hAnsi="標楷體" w:cs="標楷體" w:eastAsia="標楷體"/>
          <w:color w:val="FF0000"/>
          <w:spacing w:val="0"/>
          <w:position w:val="0"/>
          <w:sz w:val="24"/>
          <w:shd w:fill="auto" w:val="clear"/>
        </w:rPr>
        <w:t xml:space="preserve">會議</w:t>
      </w: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備有便當，參加人員請於107年12月26日（星期三）17</w:t>
      </w:r>
    </w:p>
    <w:p>
      <w:pPr>
        <w:spacing w:before="0" w:after="0" w:line="240"/>
        <w:ind w:right="0" w:left="0" w:firstLine="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   時前至本校-校園行政e化「暨大活動報名及參與記錄查詢系統」報名，以利</w:t>
      </w:r>
    </w:p>
    <w:p>
      <w:pPr>
        <w:spacing w:before="0" w:after="0" w:line="240"/>
        <w:ind w:right="0" w:left="0" w:firstLine="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   便當數量統計。</w:t>
      </w:r>
    </w:p>
    <w:p>
      <w:pPr>
        <w:numPr>
          <w:ilvl w:val="0"/>
          <w:numId w:val="27"/>
        </w:numPr>
        <w:spacing w:before="0" w:after="0" w:line="240"/>
        <w:ind w:right="0" w:left="360" w:hanging="36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全校導師會議每學期召開，敬請導師們出席，以了解目前與導師相關的重要</w:t>
      </w:r>
    </w:p>
    <w:p>
      <w:pPr>
        <w:spacing w:before="0" w:after="0" w:line="240"/>
        <w:ind w:right="0" w:left="360" w:firstLine="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業務，善盡導師職責，如導師們另有要公，敬請事先請假。為了維持會議品質，務請全程參與，以免影響議程之進行。出席一次導師會議之教師可於本校教師輔導及服務評鑑項下得1 點。</w:t>
      </w:r>
    </w:p>
    <w:p>
      <w:pPr>
        <w:spacing w:before="0" w:after="0" w:line="240"/>
        <w:ind w:right="0" w:left="0" w:firstLine="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(3)敬請各單位盡力排開會議，避免影響各院導師與會。</w:t>
      </w:r>
    </w:p>
    <w:p>
      <w:pPr>
        <w:tabs>
          <w:tab w:val="left" w:pos="888" w:leader="none"/>
        </w:tabs>
        <w:spacing w:before="0" w:after="0" w:line="240"/>
        <w:ind w:right="0" w:left="0" w:firstLine="0"/>
        <w:jc w:val="left"/>
        <w:rPr>
          <w:rFonts w:ascii="標楷體" w:hAnsi="標楷體" w:cs="標楷體" w:eastAsia="標楷體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b/>
          <w:color w:val="auto"/>
          <w:spacing w:val="0"/>
          <w:position w:val="0"/>
          <w:sz w:val="24"/>
          <w:shd w:fill="auto" w:val="clear"/>
        </w:rPr>
        <w:tab/>
      </w:r>
    </w:p>
    <w:p>
      <w:pPr>
        <w:tabs>
          <w:tab w:val="left" w:pos="888" w:leader="none"/>
        </w:tabs>
        <w:spacing w:before="0" w:after="0" w:line="240"/>
        <w:ind w:right="0" w:left="0" w:firstLine="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如有任何疑問可與承辦人洪乙芹聯繫，分機2313。非常感謝各位師長的參與~</w:t>
      </w:r>
    </w:p>
    <w:p>
      <w:pPr>
        <w:spacing w:before="0" w:after="0" w:line="240"/>
        <w:ind w:right="0" w:left="0" w:firstLine="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敬祝</w:t>
      </w:r>
    </w:p>
    <w:p>
      <w:pPr>
        <w:spacing w:before="0" w:after="0" w:line="240"/>
        <w:ind w:right="0" w:left="0" w:firstLine="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      教安</w:t>
      </w:r>
    </w:p>
    <w:p>
      <w:pPr>
        <w:spacing w:before="0" w:after="0" w:line="240"/>
        <w:ind w:right="0" w:left="0" w:firstLine="0"/>
        <w:jc w:val="left"/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</w:pPr>
      <w:r>
        <w:rPr>
          <w:rFonts w:ascii="標楷體" w:hAnsi="標楷體" w:cs="標楷體" w:eastAsia="標楷體"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 生輔組敬上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2">
    <w:abstractNumId w:val="12"/>
  </w:num>
  <w:num w:numId="24">
    <w:abstractNumId w:val="6"/>
  </w:num>
  <w:num w:numId="2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